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DB26" w14:textId="6EFECA23" w:rsidR="00EF6E69" w:rsidRPr="00B464D8" w:rsidRDefault="000D2CF6">
      <w:pPr>
        <w:pStyle w:val="Heading1"/>
        <w:spacing w:before="0" w:after="160" w:line="312" w:lineRule="auto"/>
        <w:rPr>
          <w:rFonts w:ascii="Arial" w:hAnsi="Arial" w:cs="Arial"/>
        </w:rPr>
      </w:pPr>
      <w:r w:rsidRPr="00B464D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D820C" wp14:editId="1ED1FED8">
                <wp:simplePos x="0" y="0"/>
                <wp:positionH relativeFrom="margin">
                  <wp:posOffset>1826260</wp:posOffset>
                </wp:positionH>
                <wp:positionV relativeFrom="paragraph">
                  <wp:posOffset>-224790</wp:posOffset>
                </wp:positionV>
                <wp:extent cx="4375150" cy="9271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3963" w14:textId="77777777" w:rsidR="000D2CF6" w:rsidRPr="00E56350" w:rsidRDefault="000D2CF6" w:rsidP="000D2CF6">
                            <w:pPr>
                              <w:pStyle w:val="Title"/>
                              <w:spacing w:after="0" w:line="300" w:lineRule="auto"/>
                            </w:pPr>
                            <w:r w:rsidRPr="00E56350">
                              <w:t xml:space="preserve">Trustee Recruitment 2020 </w:t>
                            </w:r>
                          </w:p>
                          <w:p w14:paraId="5A7A8253" w14:textId="77777777" w:rsidR="000D2CF6" w:rsidRPr="000D2CF6" w:rsidRDefault="000D2CF6" w:rsidP="000D2CF6">
                            <w:pPr>
                              <w:pStyle w:val="Heading1"/>
                              <w:spacing w:before="0"/>
                              <w:rPr>
                                <w:sz w:val="40"/>
                                <w:szCs w:val="40"/>
                              </w:rPr>
                            </w:pPr>
                            <w:r w:rsidRPr="000D2CF6">
                              <w:rPr>
                                <w:sz w:val="40"/>
                                <w:szCs w:val="40"/>
                              </w:rPr>
                              <w:t>Equal Opportunities Monitoring Form</w:t>
                            </w:r>
                          </w:p>
                          <w:p w14:paraId="78B265F8" w14:textId="060EB28B" w:rsidR="000D2CF6" w:rsidRDefault="000D2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8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8pt;margin-top:-17.7pt;width:344.5pt;height:7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64IAIAAB0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" stroked="f">
                <v:textbox>
                  <w:txbxContent>
                    <w:p w14:paraId="7CE43963" w14:textId="77777777" w:rsidR="000D2CF6" w:rsidRPr="00E56350" w:rsidRDefault="000D2CF6" w:rsidP="000D2CF6">
                      <w:pPr>
                        <w:pStyle w:val="Title"/>
                        <w:spacing w:after="0" w:line="300" w:lineRule="auto"/>
                      </w:pPr>
                      <w:r w:rsidRPr="00E56350">
                        <w:t xml:space="preserve">Trustee Recruitment 2020 </w:t>
                      </w:r>
                    </w:p>
                    <w:p w14:paraId="5A7A8253" w14:textId="77777777" w:rsidR="000D2CF6" w:rsidRPr="000D2CF6" w:rsidRDefault="000D2CF6" w:rsidP="000D2CF6">
                      <w:pPr>
                        <w:pStyle w:val="Heading1"/>
                        <w:spacing w:before="0"/>
                        <w:rPr>
                          <w:sz w:val="40"/>
                          <w:szCs w:val="40"/>
                        </w:rPr>
                      </w:pPr>
                      <w:r w:rsidRPr="000D2CF6">
                        <w:rPr>
                          <w:sz w:val="40"/>
                          <w:szCs w:val="40"/>
                        </w:rPr>
                        <w:t>Equal Opportunities Monitoring Form</w:t>
                      </w:r>
                    </w:p>
                    <w:p w14:paraId="78B265F8" w14:textId="060EB28B" w:rsidR="000D2CF6" w:rsidRDefault="000D2CF6"/>
                  </w:txbxContent>
                </v:textbox>
                <w10:wrap anchorx="margin"/>
              </v:shape>
            </w:pict>
          </mc:Fallback>
        </mc:AlternateContent>
      </w:r>
      <w:r w:rsidR="00EF6E69" w:rsidRPr="00B464D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5CF9CA" wp14:editId="36C90A6F">
            <wp:simplePos x="0" y="0"/>
            <wp:positionH relativeFrom="margin">
              <wp:posOffset>-63500</wp:posOffset>
            </wp:positionH>
            <wp:positionV relativeFrom="paragraph">
              <wp:posOffset>-313690</wp:posOffset>
            </wp:positionV>
            <wp:extent cx="1823821" cy="10604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21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51986" w14:textId="77777777" w:rsidR="00EF6E69" w:rsidRPr="00B464D8" w:rsidRDefault="00EF6E69" w:rsidP="00EF6E69">
      <w:pPr>
        <w:rPr>
          <w:rFonts w:ascii="Arial" w:hAnsi="Arial" w:cs="Arial"/>
        </w:rPr>
      </w:pPr>
    </w:p>
    <w:p w14:paraId="389F92F5" w14:textId="7BCE3824" w:rsidR="00703EAD" w:rsidRPr="00B464D8" w:rsidRDefault="00703EAD" w:rsidP="00703EAD">
      <w:pPr>
        <w:rPr>
          <w:rFonts w:ascii="Arial" w:hAnsi="Arial" w:cs="Arial"/>
          <w:lang w:val="en-US"/>
        </w:rPr>
      </w:pPr>
      <w:r w:rsidRPr="00B464D8">
        <w:rPr>
          <w:rFonts w:ascii="Arial" w:hAnsi="Arial" w:cs="Arial"/>
          <w:lang w:val="en-US"/>
        </w:rPr>
        <w:t>360Giving</w:t>
      </w:r>
      <w:r w:rsidRPr="00B464D8">
        <w:rPr>
          <w:rFonts w:ascii="Arial" w:hAnsi="Arial" w:cs="Arial"/>
          <w:lang w:val="en-US"/>
        </w:rPr>
        <w:t xml:space="preserve"> is committed to </w:t>
      </w:r>
      <w:r w:rsidRPr="00B464D8">
        <w:rPr>
          <w:rFonts w:ascii="Arial" w:hAnsi="Arial" w:cs="Arial"/>
          <w:lang w:val="en-US"/>
        </w:rPr>
        <w:t>equality</w:t>
      </w:r>
      <w:r w:rsidRPr="00B464D8">
        <w:rPr>
          <w:rFonts w:ascii="Arial" w:hAnsi="Arial" w:cs="Arial"/>
          <w:lang w:val="en-US"/>
        </w:rPr>
        <w:t xml:space="preserve"> in all its work. To aid us in monitoring the effectiveness of our recruitment process, we ask that you complete the anonymous monitoring form below.</w:t>
      </w:r>
    </w:p>
    <w:p w14:paraId="065AC7E8" w14:textId="0FDF9B82" w:rsidR="00703EAD" w:rsidRPr="00B464D8" w:rsidRDefault="00703EAD" w:rsidP="00703EAD">
      <w:pPr>
        <w:rPr>
          <w:rFonts w:ascii="Arial" w:hAnsi="Arial" w:cs="Arial"/>
          <w:lang w:val="en-US"/>
        </w:rPr>
      </w:pPr>
      <w:r w:rsidRPr="00B464D8">
        <w:rPr>
          <w:rFonts w:ascii="Arial" w:hAnsi="Arial" w:cs="Arial"/>
          <w:lang w:val="en-US"/>
        </w:rPr>
        <w:t xml:space="preserve">The data you provide here will be separated from your application form and transferred to our </w:t>
      </w:r>
      <w:r w:rsidRPr="00B464D8">
        <w:rPr>
          <w:rFonts w:ascii="Arial" w:hAnsi="Arial" w:cs="Arial"/>
          <w:lang w:val="en-US"/>
        </w:rPr>
        <w:t>monitoring system</w:t>
      </w:r>
      <w:r w:rsidRPr="00B464D8">
        <w:rPr>
          <w:rFonts w:ascii="Arial" w:hAnsi="Arial" w:cs="Arial"/>
          <w:lang w:val="en-US"/>
        </w:rPr>
        <w:t xml:space="preserve"> and </w:t>
      </w:r>
      <w:r w:rsidRPr="00B464D8">
        <w:rPr>
          <w:rFonts w:ascii="Arial" w:hAnsi="Arial" w:cs="Arial"/>
          <w:b/>
          <w:bCs/>
          <w:lang w:val="en-US"/>
        </w:rPr>
        <w:t>will not be made available to the recruitment panel</w:t>
      </w:r>
      <w:r w:rsidRPr="00B464D8">
        <w:rPr>
          <w:rFonts w:ascii="Arial" w:hAnsi="Arial" w:cs="Arial"/>
          <w:lang w:val="en-US"/>
        </w:rPr>
        <w:t>. All information given will be treated in confidence</w:t>
      </w:r>
      <w:r w:rsidRPr="00B464D8">
        <w:rPr>
          <w:rFonts w:ascii="Arial" w:hAnsi="Arial" w:cs="Arial"/>
          <w:lang w:val="en-US"/>
        </w:rPr>
        <w:t xml:space="preserve"> and only reported in aggregate</w:t>
      </w:r>
      <w:r w:rsidRPr="00B464D8">
        <w:rPr>
          <w:rFonts w:ascii="Arial" w:hAnsi="Arial" w:cs="Arial"/>
          <w:lang w:val="en-US"/>
        </w:rPr>
        <w:t>.</w:t>
      </w:r>
    </w:p>
    <w:p w14:paraId="044E869D" w14:textId="1C6F8A91" w:rsidR="00703EAD" w:rsidRPr="00B464D8" w:rsidRDefault="00703EAD" w:rsidP="00703EAD">
      <w:pPr>
        <w:rPr>
          <w:rFonts w:ascii="Arial" w:hAnsi="Arial" w:cs="Arial"/>
          <w:b/>
          <w:lang w:val="en-US"/>
        </w:rPr>
      </w:pPr>
      <w:r w:rsidRPr="00B464D8">
        <w:rPr>
          <w:rFonts w:ascii="Arial" w:hAnsi="Arial" w:cs="Arial"/>
          <w:b/>
        </w:rPr>
        <w:t>This information will have no impact on the final recruitment decision.</w:t>
      </w:r>
      <w:r w:rsidRPr="00B464D8">
        <w:rPr>
          <w:rFonts w:ascii="Arial" w:hAnsi="Arial" w:cs="Arial"/>
          <w:b/>
          <w:lang w:val="en-US"/>
        </w:rPr>
        <w:t xml:space="preserve"> </w:t>
      </w:r>
    </w:p>
    <w:p w14:paraId="53E94FA3" w14:textId="7B8A4605" w:rsidR="00703EAD" w:rsidRPr="00B464D8" w:rsidRDefault="00703EAD" w:rsidP="00703EAD">
      <w:pPr>
        <w:rPr>
          <w:rFonts w:ascii="Arial" w:hAnsi="Arial" w:cs="Arial"/>
        </w:rPr>
      </w:pPr>
      <w:r w:rsidRPr="00B464D8">
        <w:rPr>
          <w:rFonts w:ascii="Arial" w:hAnsi="Arial" w:cs="Arial"/>
          <w:lang w:val="en-US"/>
        </w:rPr>
        <w:t xml:space="preserve">360Giving’s </w:t>
      </w:r>
      <w:hyperlink r:id="rId8" w:history="1">
        <w:r w:rsidRPr="00B464D8">
          <w:rPr>
            <w:rStyle w:val="Hyperlink"/>
            <w:rFonts w:ascii="Arial" w:hAnsi="Arial" w:cs="Arial"/>
            <w:color w:val="4DABB5"/>
            <w:lang w:val="en-US"/>
          </w:rPr>
          <w:t>Privacy Statement</w:t>
        </w:r>
      </w:hyperlink>
      <w:r w:rsidRPr="00B464D8">
        <w:rPr>
          <w:rFonts w:ascii="Arial" w:hAnsi="Arial" w:cs="Arial"/>
          <w:lang w:val="en-US"/>
        </w:rPr>
        <w:t xml:space="preserve"> and the recruitment pack for the role provide information about 360Giving handles data. </w:t>
      </w:r>
      <w:r w:rsidRPr="00B464D8">
        <w:rPr>
          <w:rFonts w:ascii="Arial" w:hAnsi="Arial" w:cs="Arial"/>
        </w:rPr>
        <w:t>By completing and returning this form, you are consenting to us processing and retaining your personal data for recruitment p</w:t>
      </w:r>
      <w:bookmarkStart w:id="0" w:name="_GoBack"/>
      <w:bookmarkEnd w:id="0"/>
      <w:r w:rsidRPr="00B464D8">
        <w:rPr>
          <w:rFonts w:ascii="Arial" w:hAnsi="Arial" w:cs="Arial"/>
        </w:rPr>
        <w:t>urposes.</w:t>
      </w:r>
      <w:r w:rsidR="00550E38" w:rsidRPr="00B464D8">
        <w:rPr>
          <w:rFonts w:ascii="Arial" w:hAnsi="Arial" w:cs="Arial"/>
        </w:rPr>
        <w:t xml:space="preserve"> </w:t>
      </w:r>
    </w:p>
    <w:p w14:paraId="02AD2961" w14:textId="77777777" w:rsidR="00E56350" w:rsidRPr="00B464D8" w:rsidRDefault="00E56350" w:rsidP="000D2CF6">
      <w:pPr>
        <w:spacing w:after="0" w:line="240" w:lineRule="auto"/>
        <w:rPr>
          <w:rFonts w:ascii="Arial" w:hAnsi="Arial" w:cs="Arial"/>
        </w:rPr>
      </w:pPr>
    </w:p>
    <w:p w14:paraId="5E532A96" w14:textId="701BBF8E" w:rsidR="00550E38" w:rsidRPr="00B464D8" w:rsidRDefault="00550E38" w:rsidP="00703EAD">
      <w:pPr>
        <w:rPr>
          <w:rFonts w:ascii="Arial" w:hAnsi="Arial" w:cs="Arial"/>
          <w:lang w:val="en-US"/>
        </w:rPr>
      </w:pPr>
      <w:r w:rsidRPr="00B464D8">
        <w:rPr>
          <w:rFonts w:ascii="Arial" w:hAnsi="Arial" w:cs="Arial"/>
          <w:lang w:val="en-US"/>
        </w:rPr>
        <w:t>Please leave blank any questions you would prefer not to answer.</w:t>
      </w:r>
    </w:p>
    <w:tbl>
      <w:tblPr>
        <w:tblStyle w:val="TableGrid"/>
        <w:tblW w:w="0" w:type="auto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550E38" w:rsidRPr="00B464D8" w14:paraId="2F229284" w14:textId="77777777" w:rsidTr="00550E38">
        <w:trPr>
          <w:trHeight w:val="567"/>
        </w:trPr>
        <w:tc>
          <w:tcPr>
            <w:tcW w:w="4390" w:type="dxa"/>
            <w:shd w:val="pct25" w:color="4DABB5" w:fill="auto"/>
            <w:vAlign w:val="center"/>
          </w:tcPr>
          <w:p w14:paraId="758531A3" w14:textId="1B976F04" w:rsidR="00550E38" w:rsidRPr="00B464D8" w:rsidRDefault="00550E38" w:rsidP="00550E3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  <w:lang w:val="en-US"/>
              </w:rPr>
              <w:t>Where did you see the role advertised?</w:t>
            </w:r>
          </w:p>
        </w:tc>
        <w:tc>
          <w:tcPr>
            <w:tcW w:w="5239" w:type="dxa"/>
            <w:vAlign w:val="center"/>
          </w:tcPr>
          <w:p w14:paraId="11CE370C" w14:textId="77777777" w:rsidR="00550E38" w:rsidRPr="00B464D8" w:rsidRDefault="00550E38" w:rsidP="00703EAD">
            <w:pPr>
              <w:rPr>
                <w:rFonts w:ascii="Arial" w:hAnsi="Arial" w:cs="Arial"/>
                <w:lang w:val="en-US"/>
              </w:rPr>
            </w:pPr>
          </w:p>
        </w:tc>
      </w:tr>
      <w:tr w:rsidR="00550E38" w:rsidRPr="00B464D8" w14:paraId="0A65D1DC" w14:textId="77777777" w:rsidTr="00550E38">
        <w:trPr>
          <w:trHeight w:val="567"/>
        </w:trPr>
        <w:tc>
          <w:tcPr>
            <w:tcW w:w="4390" w:type="dxa"/>
            <w:shd w:val="pct25" w:color="4DABB5" w:fill="auto"/>
            <w:vAlign w:val="center"/>
          </w:tcPr>
          <w:p w14:paraId="5C5B8C8C" w14:textId="34A415F2" w:rsidR="00550E38" w:rsidRPr="00B464D8" w:rsidRDefault="00550E38" w:rsidP="00550E3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  <w:lang w:val="en-US"/>
              </w:rPr>
              <w:t xml:space="preserve">Gender </w:t>
            </w:r>
            <w:r w:rsidRPr="00B464D8">
              <w:rPr>
                <w:rFonts w:ascii="Arial" w:hAnsi="Arial" w:cs="Arial"/>
                <w:lang w:val="en-US"/>
              </w:rPr>
              <w:t>(please state)</w:t>
            </w:r>
          </w:p>
        </w:tc>
        <w:tc>
          <w:tcPr>
            <w:tcW w:w="5239" w:type="dxa"/>
            <w:vAlign w:val="center"/>
          </w:tcPr>
          <w:p w14:paraId="3F2BB259" w14:textId="77777777" w:rsidR="00550E38" w:rsidRPr="00B464D8" w:rsidRDefault="00550E38" w:rsidP="00703EAD">
            <w:pPr>
              <w:rPr>
                <w:rFonts w:ascii="Arial" w:hAnsi="Arial" w:cs="Arial"/>
                <w:lang w:val="en-US"/>
              </w:rPr>
            </w:pPr>
          </w:p>
        </w:tc>
      </w:tr>
      <w:tr w:rsidR="00550E38" w:rsidRPr="00B464D8" w14:paraId="10CA181B" w14:textId="77777777" w:rsidTr="00550E38">
        <w:trPr>
          <w:trHeight w:val="567"/>
        </w:trPr>
        <w:tc>
          <w:tcPr>
            <w:tcW w:w="4390" w:type="dxa"/>
            <w:shd w:val="pct25" w:color="4DABB5" w:fill="auto"/>
            <w:vAlign w:val="center"/>
          </w:tcPr>
          <w:p w14:paraId="7F308A02" w14:textId="0AAA347D" w:rsidR="00550E38" w:rsidRPr="00B464D8" w:rsidRDefault="00550E38" w:rsidP="00550E3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  <w:lang w:val="en-US"/>
              </w:rPr>
              <w:t xml:space="preserve">Ethnic Identity </w:t>
            </w:r>
            <w:r w:rsidRPr="00B464D8">
              <w:rPr>
                <w:rFonts w:ascii="Arial" w:hAnsi="Arial" w:cs="Arial"/>
                <w:lang w:val="en-US"/>
              </w:rPr>
              <w:t>(please state)</w:t>
            </w:r>
          </w:p>
        </w:tc>
        <w:tc>
          <w:tcPr>
            <w:tcW w:w="5239" w:type="dxa"/>
            <w:vAlign w:val="center"/>
          </w:tcPr>
          <w:p w14:paraId="042B6B90" w14:textId="77777777" w:rsidR="00550E38" w:rsidRPr="00B464D8" w:rsidRDefault="00550E38" w:rsidP="00703EA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390A4A4" w14:textId="77777777" w:rsidR="00550E38" w:rsidRPr="00B464D8" w:rsidRDefault="00550E38" w:rsidP="00703EAD">
      <w:pPr>
        <w:rPr>
          <w:rFonts w:ascii="Arial" w:hAnsi="Arial" w:cs="Arial"/>
          <w:lang w:val="en-US"/>
        </w:rPr>
      </w:pPr>
    </w:p>
    <w:p w14:paraId="0C2A046B" w14:textId="430709A4" w:rsidR="00B437E3" w:rsidRPr="00B464D8" w:rsidRDefault="00B437E3" w:rsidP="00B437E3">
      <w:pPr>
        <w:tabs>
          <w:tab w:val="right" w:pos="9639"/>
        </w:tabs>
        <w:spacing w:line="276" w:lineRule="auto"/>
        <w:rPr>
          <w:rFonts w:ascii="Arial" w:hAnsi="Arial" w:cs="Arial"/>
        </w:rPr>
      </w:pPr>
      <w:r w:rsidRPr="00B464D8">
        <w:rPr>
          <w:rFonts w:ascii="Arial" w:hAnsi="Arial" w:cs="Arial"/>
        </w:rPr>
        <w:t xml:space="preserve">Sexual orientation </w:t>
      </w:r>
      <w:r w:rsidRPr="00B464D8">
        <w:rPr>
          <w:rFonts w:ascii="Arial" w:hAnsi="Arial" w:cs="Arial"/>
          <w:i/>
        </w:rPr>
        <w:t xml:space="preserve">(please </w:t>
      </w:r>
      <w:r w:rsidRPr="00B464D8">
        <w:rPr>
          <w:rFonts w:ascii="Arial" w:hAnsi="Arial" w:cs="Arial"/>
          <w:i/>
        </w:rPr>
        <w:t>select</w:t>
      </w:r>
      <w:r w:rsidRPr="00B464D8">
        <w:rPr>
          <w:rFonts w:ascii="Arial" w:hAnsi="Arial" w:cs="Arial"/>
          <w:i/>
        </w:rPr>
        <w:t xml:space="preserve"> one by marking ‘x’</w:t>
      </w:r>
      <w:r w:rsidRPr="00B464D8">
        <w:rPr>
          <w:rFonts w:ascii="Arial" w:hAnsi="Arial" w:cs="Arial"/>
          <w:i/>
        </w:rPr>
        <w:t xml:space="preserve"> or leave blank if you would prefer not to say</w:t>
      </w:r>
      <w:r w:rsidRPr="00B464D8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"/>
        <w:gridCol w:w="1083"/>
        <w:gridCol w:w="454"/>
        <w:gridCol w:w="2126"/>
        <w:gridCol w:w="454"/>
        <w:gridCol w:w="1560"/>
        <w:gridCol w:w="460"/>
        <w:gridCol w:w="1376"/>
        <w:gridCol w:w="420"/>
      </w:tblGrid>
      <w:tr w:rsidR="00B437E3" w:rsidRPr="00B464D8" w14:paraId="7B00968B" w14:textId="77777777" w:rsidTr="00B437E3">
        <w:trPr>
          <w:trHeight w:val="567"/>
        </w:trPr>
        <w:tc>
          <w:tcPr>
            <w:tcW w:w="1271" w:type="dxa"/>
            <w:tcBorders>
              <w:bottom w:val="single" w:sz="4" w:space="0" w:color="4DABB5"/>
            </w:tcBorders>
            <w:shd w:val="pct25" w:color="4DABB5" w:fill="auto"/>
            <w:vAlign w:val="center"/>
          </w:tcPr>
          <w:p w14:paraId="27882E70" w14:textId="738E86C2" w:rsidR="00B437E3" w:rsidRPr="00B464D8" w:rsidRDefault="00B437E3" w:rsidP="00B437E3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Bisexual</w:t>
            </w:r>
          </w:p>
        </w:tc>
        <w:tc>
          <w:tcPr>
            <w:tcW w:w="454" w:type="dxa"/>
            <w:vAlign w:val="center"/>
          </w:tcPr>
          <w:p w14:paraId="2E6A541B" w14:textId="77777777" w:rsidR="00B437E3" w:rsidRPr="00B464D8" w:rsidRDefault="00B437E3" w:rsidP="00B43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shd w:val="pct25" w:color="4DABB5" w:fill="auto"/>
            <w:vAlign w:val="center"/>
          </w:tcPr>
          <w:p w14:paraId="40296C58" w14:textId="5EEBBEB1" w:rsidR="00B437E3" w:rsidRPr="00B464D8" w:rsidRDefault="00B437E3" w:rsidP="00B437E3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Gay</w:t>
            </w:r>
          </w:p>
        </w:tc>
        <w:tc>
          <w:tcPr>
            <w:tcW w:w="454" w:type="dxa"/>
            <w:vAlign w:val="center"/>
          </w:tcPr>
          <w:p w14:paraId="102E5253" w14:textId="77777777" w:rsidR="00B437E3" w:rsidRPr="00B464D8" w:rsidRDefault="00B437E3" w:rsidP="00B43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25" w:color="4DABB5" w:fill="auto"/>
            <w:vAlign w:val="center"/>
          </w:tcPr>
          <w:p w14:paraId="5C18F246" w14:textId="36BFEE75" w:rsidR="00B437E3" w:rsidRPr="00B464D8" w:rsidRDefault="00B437E3" w:rsidP="00B437E3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Heterosexual</w:t>
            </w:r>
          </w:p>
        </w:tc>
        <w:tc>
          <w:tcPr>
            <w:tcW w:w="454" w:type="dxa"/>
            <w:vAlign w:val="center"/>
          </w:tcPr>
          <w:p w14:paraId="44134324" w14:textId="77777777" w:rsidR="00B437E3" w:rsidRPr="00B464D8" w:rsidRDefault="00B437E3" w:rsidP="00B43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pct25" w:color="4DABB5" w:fill="auto"/>
            <w:vAlign w:val="center"/>
          </w:tcPr>
          <w:p w14:paraId="3203A282" w14:textId="5A40AF33" w:rsidR="00B437E3" w:rsidRPr="00B464D8" w:rsidRDefault="00B437E3" w:rsidP="00B437E3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Lesbian</w:t>
            </w:r>
          </w:p>
        </w:tc>
        <w:tc>
          <w:tcPr>
            <w:tcW w:w="460" w:type="dxa"/>
            <w:vAlign w:val="center"/>
          </w:tcPr>
          <w:p w14:paraId="507E1451" w14:textId="51E0BFAD" w:rsidR="00B437E3" w:rsidRPr="00B464D8" w:rsidRDefault="00B437E3" w:rsidP="00B43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pct25" w:color="4DABB5" w:fill="auto"/>
            <w:vAlign w:val="center"/>
          </w:tcPr>
          <w:p w14:paraId="0FDE3F05" w14:textId="0FF11250" w:rsidR="00B437E3" w:rsidRPr="00B464D8" w:rsidRDefault="00B437E3" w:rsidP="00B437E3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20" w:type="dxa"/>
            <w:vAlign w:val="center"/>
          </w:tcPr>
          <w:p w14:paraId="5C246341" w14:textId="67BEC632" w:rsidR="00B437E3" w:rsidRPr="00B464D8" w:rsidRDefault="00B437E3" w:rsidP="00B437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28CB6C" w14:textId="20CD801A" w:rsidR="00703EAD" w:rsidRPr="00B464D8" w:rsidRDefault="00703EAD" w:rsidP="00703EAD">
      <w:pPr>
        <w:rPr>
          <w:rFonts w:ascii="Arial" w:hAnsi="Arial" w:cs="Arial"/>
        </w:rPr>
      </w:pPr>
    </w:p>
    <w:p w14:paraId="6210AB57" w14:textId="30430923" w:rsidR="00B437E3" w:rsidRPr="00B464D8" w:rsidRDefault="00B437E3" w:rsidP="00B437E3">
      <w:pPr>
        <w:tabs>
          <w:tab w:val="right" w:pos="9639"/>
        </w:tabs>
        <w:spacing w:line="276" w:lineRule="auto"/>
        <w:rPr>
          <w:rFonts w:ascii="Arial" w:hAnsi="Arial" w:cs="Arial"/>
          <w:i/>
        </w:rPr>
      </w:pPr>
      <w:r w:rsidRPr="00B464D8">
        <w:rPr>
          <w:rFonts w:ascii="Arial" w:hAnsi="Arial" w:cs="Arial"/>
        </w:rPr>
        <w:t>Age</w:t>
      </w:r>
      <w:r w:rsidRPr="00B464D8">
        <w:rPr>
          <w:rFonts w:ascii="Arial" w:hAnsi="Arial" w:cs="Arial"/>
        </w:rPr>
        <w:t xml:space="preserve"> </w:t>
      </w:r>
      <w:r w:rsidRPr="00B464D8">
        <w:rPr>
          <w:rFonts w:ascii="Arial" w:hAnsi="Arial" w:cs="Arial"/>
          <w:i/>
        </w:rPr>
        <w:t>(please select one by marking ‘x’ or leave blank if you would prefer not to say)</w:t>
      </w:r>
    </w:p>
    <w:tbl>
      <w:tblPr>
        <w:tblStyle w:val="TableGrid"/>
        <w:tblW w:w="5000" w:type="pct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ook w:val="04A0" w:firstRow="1" w:lastRow="0" w:firstColumn="1" w:lastColumn="0" w:noHBand="0" w:noVBand="1"/>
      </w:tblPr>
      <w:tblGrid>
        <w:gridCol w:w="1139"/>
        <w:gridCol w:w="476"/>
        <w:gridCol w:w="1136"/>
        <w:gridCol w:w="480"/>
        <w:gridCol w:w="1136"/>
        <w:gridCol w:w="480"/>
        <w:gridCol w:w="1136"/>
        <w:gridCol w:w="480"/>
        <w:gridCol w:w="1136"/>
        <w:gridCol w:w="476"/>
        <w:gridCol w:w="1134"/>
        <w:gridCol w:w="420"/>
      </w:tblGrid>
      <w:tr w:rsidR="00E56350" w:rsidRPr="00B464D8" w14:paraId="77996A44" w14:textId="77777777" w:rsidTr="00E56350">
        <w:trPr>
          <w:trHeight w:val="567"/>
        </w:trPr>
        <w:tc>
          <w:tcPr>
            <w:tcW w:w="591" w:type="pct"/>
            <w:tcBorders>
              <w:bottom w:val="single" w:sz="4" w:space="0" w:color="4DABB5"/>
            </w:tcBorders>
            <w:shd w:val="pct25" w:color="4DABB5" w:fill="auto"/>
            <w:vAlign w:val="center"/>
          </w:tcPr>
          <w:p w14:paraId="348A1C72" w14:textId="3EFD17E5" w:rsidR="00E56350" w:rsidRPr="00B464D8" w:rsidRDefault="00E56350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18-</w:t>
            </w:r>
            <w:r w:rsidR="003F175F" w:rsidRPr="00B464D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7" w:type="pct"/>
            <w:vAlign w:val="center"/>
          </w:tcPr>
          <w:p w14:paraId="31721436" w14:textId="77777777" w:rsidR="00E56350" w:rsidRPr="00B464D8" w:rsidRDefault="00E56350" w:rsidP="00E56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pct25" w:color="4DABB5" w:fill="auto"/>
            <w:vAlign w:val="center"/>
          </w:tcPr>
          <w:p w14:paraId="007E2A72" w14:textId="6A2D8FC9" w:rsidR="00E56350" w:rsidRPr="00B464D8" w:rsidRDefault="003F175F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249" w:type="pct"/>
            <w:vAlign w:val="center"/>
          </w:tcPr>
          <w:p w14:paraId="032F0E31" w14:textId="77777777" w:rsidR="00E56350" w:rsidRPr="00B464D8" w:rsidRDefault="00E56350" w:rsidP="00E56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pct25" w:color="4DABB5" w:fill="auto"/>
            <w:vAlign w:val="center"/>
          </w:tcPr>
          <w:p w14:paraId="3F4018D0" w14:textId="327866C5" w:rsidR="00E56350" w:rsidRPr="00B464D8" w:rsidRDefault="003F175F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249" w:type="pct"/>
            <w:vAlign w:val="center"/>
          </w:tcPr>
          <w:p w14:paraId="1904AC95" w14:textId="77777777" w:rsidR="00E56350" w:rsidRPr="00B464D8" w:rsidRDefault="00E56350" w:rsidP="00E56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pct25" w:color="4DABB5" w:fill="auto"/>
            <w:vAlign w:val="center"/>
          </w:tcPr>
          <w:p w14:paraId="487AE251" w14:textId="2FD93EAB" w:rsidR="00E56350" w:rsidRPr="00B464D8" w:rsidRDefault="003F175F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D491BFD" w14:textId="77777777" w:rsidR="00E56350" w:rsidRPr="00B464D8" w:rsidRDefault="00E56350" w:rsidP="00E563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shd w:val="pct25" w:color="4DABB5" w:fill="auto"/>
            <w:vAlign w:val="center"/>
          </w:tcPr>
          <w:p w14:paraId="635D8028" w14:textId="1E5BF1FF" w:rsidR="00E56350" w:rsidRPr="00B464D8" w:rsidRDefault="003F175F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55-64</w:t>
            </w:r>
          </w:p>
        </w:tc>
        <w:tc>
          <w:tcPr>
            <w:tcW w:w="247" w:type="pct"/>
            <w:vAlign w:val="center"/>
          </w:tcPr>
          <w:p w14:paraId="150A68EF" w14:textId="77777777" w:rsidR="00E56350" w:rsidRPr="00B464D8" w:rsidRDefault="00E56350" w:rsidP="00E56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pct25" w:color="4DABB5" w:fill="auto"/>
            <w:vAlign w:val="center"/>
          </w:tcPr>
          <w:p w14:paraId="4B68499A" w14:textId="4DF7A566" w:rsidR="00E56350" w:rsidRPr="00B464D8" w:rsidRDefault="003F175F" w:rsidP="00E56350">
            <w:pPr>
              <w:jc w:val="right"/>
              <w:rPr>
                <w:rFonts w:ascii="Arial" w:hAnsi="Arial" w:cs="Arial"/>
                <w:b/>
              </w:rPr>
            </w:pPr>
            <w:r w:rsidRPr="00B464D8">
              <w:rPr>
                <w:rFonts w:ascii="Arial" w:hAnsi="Arial" w:cs="Arial"/>
                <w:b/>
              </w:rPr>
              <w:t>65</w:t>
            </w:r>
            <w:r w:rsidR="00E56350" w:rsidRPr="00B464D8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8" w:type="pct"/>
            <w:vAlign w:val="center"/>
          </w:tcPr>
          <w:p w14:paraId="7ADC7C4C" w14:textId="77777777" w:rsidR="00E56350" w:rsidRPr="00B464D8" w:rsidRDefault="00E56350" w:rsidP="00E563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8E99E1" w14:textId="77777777" w:rsidR="00B437E3" w:rsidRPr="00B464D8" w:rsidRDefault="00B437E3" w:rsidP="00B437E3">
      <w:pPr>
        <w:rPr>
          <w:rFonts w:ascii="Arial" w:hAnsi="Arial" w:cs="Arial"/>
        </w:rPr>
      </w:pPr>
    </w:p>
    <w:p w14:paraId="0D9982E3" w14:textId="77777777" w:rsidR="000D2CF6" w:rsidRPr="00B464D8" w:rsidRDefault="000D2CF6" w:rsidP="000D2CF6">
      <w:pPr>
        <w:rPr>
          <w:rFonts w:ascii="Arial" w:hAnsi="Arial" w:cs="Arial"/>
          <w:b/>
        </w:rPr>
      </w:pPr>
      <w:r w:rsidRPr="00B464D8">
        <w:rPr>
          <w:rFonts w:ascii="Arial" w:hAnsi="Arial" w:cs="Arial"/>
          <w:b/>
        </w:rPr>
        <w:t xml:space="preserve">Disability: </w:t>
      </w:r>
    </w:p>
    <w:p w14:paraId="553F0067" w14:textId="7C68A5D3" w:rsidR="000D2CF6" w:rsidRPr="00B464D8" w:rsidRDefault="003F175F" w:rsidP="000D2CF6">
      <w:pPr>
        <w:rPr>
          <w:rFonts w:ascii="Arial" w:hAnsi="Arial" w:cs="Arial"/>
          <w:i/>
        </w:rPr>
      </w:pPr>
      <w:r w:rsidRPr="00B464D8">
        <w:rPr>
          <w:rFonts w:ascii="Arial" w:hAnsi="Arial" w:cs="Arial"/>
        </w:rPr>
        <w:t xml:space="preserve">The Equality Act 2010 defines disability as ‘a physical or mental impairment which has a substantial </w:t>
      </w:r>
      <w:r w:rsidRPr="00B464D8">
        <w:rPr>
          <w:rFonts w:ascii="Arial" w:hAnsi="Arial" w:cs="Arial"/>
        </w:rPr>
        <w:t>and</w:t>
      </w:r>
      <w:r w:rsidRPr="00B464D8">
        <w:rPr>
          <w:rFonts w:ascii="Arial" w:hAnsi="Arial" w:cs="Arial"/>
        </w:rPr>
        <w:t xml:space="preserve"> </w:t>
      </w:r>
      <w:proofErr w:type="gramStart"/>
      <w:r w:rsidRPr="00B464D8">
        <w:rPr>
          <w:rFonts w:ascii="Arial" w:hAnsi="Arial" w:cs="Arial"/>
        </w:rPr>
        <w:t>long term</w:t>
      </w:r>
      <w:proofErr w:type="gramEnd"/>
      <w:r w:rsidRPr="00B464D8">
        <w:rPr>
          <w:rFonts w:ascii="Arial" w:hAnsi="Arial" w:cs="Arial"/>
        </w:rPr>
        <w:t xml:space="preserve"> effect on a person’s ability to carry out normal day to day activities’. </w:t>
      </w:r>
      <w:r w:rsidRPr="00B464D8">
        <w:rPr>
          <w:rFonts w:ascii="Arial" w:hAnsi="Arial" w:cs="Arial"/>
          <w:i/>
        </w:rPr>
        <w:t xml:space="preserve"> </w:t>
      </w:r>
      <w:r w:rsidR="000D2CF6" w:rsidRPr="00B464D8">
        <w:rPr>
          <w:rFonts w:ascii="Arial" w:hAnsi="Arial" w:cs="Arial"/>
          <w:i/>
        </w:rPr>
        <w:t>(please select one by marking ‘x’ or leave blank if you would prefer not to say)</w:t>
      </w:r>
    </w:p>
    <w:tbl>
      <w:tblPr>
        <w:tblStyle w:val="TableGrid"/>
        <w:tblW w:w="0" w:type="auto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7"/>
        <w:gridCol w:w="1554"/>
      </w:tblGrid>
      <w:tr w:rsidR="000D2CF6" w:rsidRPr="00B464D8" w14:paraId="139620E6" w14:textId="77777777" w:rsidTr="003F175F">
        <w:trPr>
          <w:trHeight w:val="567"/>
        </w:trPr>
        <w:tc>
          <w:tcPr>
            <w:tcW w:w="3256" w:type="dxa"/>
            <w:shd w:val="pct25" w:color="4DABB5" w:fill="auto"/>
            <w:vAlign w:val="center"/>
          </w:tcPr>
          <w:p w14:paraId="10CAC7C4" w14:textId="4BF13316" w:rsidR="000D2CF6" w:rsidRPr="00B464D8" w:rsidRDefault="000D2CF6" w:rsidP="00105C8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</w:rPr>
              <w:t xml:space="preserve">Do you consider yourself to </w:t>
            </w:r>
            <w:r w:rsidR="003F175F" w:rsidRPr="00B464D8">
              <w:rPr>
                <w:rFonts w:ascii="Arial" w:hAnsi="Arial" w:cs="Arial"/>
                <w:b/>
              </w:rPr>
              <w:t>have a disability?</w:t>
            </w:r>
          </w:p>
        </w:tc>
        <w:tc>
          <w:tcPr>
            <w:tcW w:w="1701" w:type="dxa"/>
            <w:shd w:val="pct25" w:color="4DABB5" w:fill="auto"/>
            <w:vAlign w:val="center"/>
          </w:tcPr>
          <w:p w14:paraId="074FBD9A" w14:textId="53C8AFC2" w:rsidR="000D2CF6" w:rsidRPr="00B464D8" w:rsidRDefault="000D2CF6" w:rsidP="000D2CF6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14:paraId="1929767E" w14:textId="77777777" w:rsidR="000D2CF6" w:rsidRPr="00B464D8" w:rsidRDefault="000D2CF6" w:rsidP="00105C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pct25" w:color="4DABB5" w:fill="auto"/>
            <w:vAlign w:val="center"/>
          </w:tcPr>
          <w:p w14:paraId="66B3866E" w14:textId="1C4A0BEC" w:rsidR="000D2CF6" w:rsidRPr="00B464D8" w:rsidRDefault="000D2CF6" w:rsidP="000D2CF6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54" w:type="dxa"/>
            <w:vAlign w:val="center"/>
          </w:tcPr>
          <w:p w14:paraId="4E5E52AA" w14:textId="07454409" w:rsidR="000D2CF6" w:rsidRPr="00B464D8" w:rsidRDefault="000D2CF6" w:rsidP="00105C8D">
            <w:pPr>
              <w:rPr>
                <w:rFonts w:ascii="Arial" w:hAnsi="Arial" w:cs="Arial"/>
                <w:lang w:val="en-US"/>
              </w:rPr>
            </w:pPr>
          </w:p>
        </w:tc>
      </w:tr>
      <w:tr w:rsidR="003F175F" w:rsidRPr="00B464D8" w14:paraId="21742083" w14:textId="77777777" w:rsidTr="003F175F">
        <w:trPr>
          <w:trHeight w:val="567"/>
        </w:trPr>
        <w:tc>
          <w:tcPr>
            <w:tcW w:w="3256" w:type="dxa"/>
            <w:shd w:val="pct25" w:color="4DABB5" w:fill="auto"/>
            <w:vAlign w:val="center"/>
          </w:tcPr>
          <w:p w14:paraId="0178C291" w14:textId="65F17D54" w:rsidR="000D2CF6" w:rsidRPr="00B464D8" w:rsidRDefault="000D2CF6" w:rsidP="00105C8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464D8">
              <w:rPr>
                <w:rFonts w:ascii="Arial" w:hAnsi="Arial" w:cs="Arial"/>
              </w:rPr>
              <w:t>If</w:t>
            </w:r>
            <w:r w:rsidRPr="00B464D8">
              <w:rPr>
                <w:rFonts w:ascii="Arial" w:hAnsi="Arial" w:cs="Arial"/>
              </w:rPr>
              <w:t xml:space="preserve"> “yes” please provide details:</w:t>
            </w:r>
          </w:p>
        </w:tc>
        <w:tc>
          <w:tcPr>
            <w:tcW w:w="6373" w:type="dxa"/>
            <w:gridSpan w:val="4"/>
            <w:vAlign w:val="center"/>
          </w:tcPr>
          <w:p w14:paraId="10CCF232" w14:textId="77777777" w:rsidR="000D2CF6" w:rsidRPr="00B464D8" w:rsidRDefault="000D2CF6" w:rsidP="00105C8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6B8292F" w14:textId="77777777" w:rsidR="00B437E3" w:rsidRPr="00B464D8" w:rsidRDefault="00B437E3" w:rsidP="00703EAD">
      <w:pPr>
        <w:rPr>
          <w:rFonts w:ascii="Arial" w:hAnsi="Arial" w:cs="Arial"/>
        </w:rPr>
      </w:pPr>
    </w:p>
    <w:sectPr w:rsidR="00B437E3" w:rsidRPr="00B464D8" w:rsidSect="000D2CF6">
      <w:pgSz w:w="11907" w:h="16840" w:code="9"/>
      <w:pgMar w:top="1134" w:right="1134" w:bottom="567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5F6F" w14:textId="77777777" w:rsidR="00DC099E" w:rsidRDefault="00DC099E">
      <w:pPr>
        <w:spacing w:after="0" w:line="240" w:lineRule="auto"/>
      </w:pPr>
      <w:r>
        <w:separator/>
      </w:r>
    </w:p>
  </w:endnote>
  <w:endnote w:type="continuationSeparator" w:id="0">
    <w:p w14:paraId="6A28D7C8" w14:textId="77777777" w:rsidR="00DC099E" w:rsidRDefault="00DC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default"/>
  </w:font>
  <w:font w:name="Roboto Medium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4B50" w14:textId="77777777" w:rsidR="00DC099E" w:rsidRDefault="00DC099E">
      <w:pPr>
        <w:spacing w:after="0" w:line="240" w:lineRule="auto"/>
      </w:pPr>
      <w:r>
        <w:separator/>
      </w:r>
    </w:p>
  </w:footnote>
  <w:footnote w:type="continuationSeparator" w:id="0">
    <w:p w14:paraId="5EE3D046" w14:textId="77777777" w:rsidR="00DC099E" w:rsidRDefault="00DC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55B"/>
    <w:multiLevelType w:val="hybridMultilevel"/>
    <w:tmpl w:val="0BF04E56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F1E"/>
    <w:multiLevelType w:val="hybridMultilevel"/>
    <w:tmpl w:val="A754D0DE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196E"/>
    <w:multiLevelType w:val="hybridMultilevel"/>
    <w:tmpl w:val="4CFE093E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4A6F"/>
    <w:multiLevelType w:val="hybridMultilevel"/>
    <w:tmpl w:val="991E7A48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A87"/>
    <w:multiLevelType w:val="hybridMultilevel"/>
    <w:tmpl w:val="A21CA1EC"/>
    <w:lvl w:ilvl="0" w:tplc="B53E8FCC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DE6E2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2A8E"/>
    <w:multiLevelType w:val="hybridMultilevel"/>
    <w:tmpl w:val="7534F152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44D"/>
    <w:multiLevelType w:val="hybridMultilevel"/>
    <w:tmpl w:val="563A6584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192"/>
    <w:multiLevelType w:val="hybridMultilevel"/>
    <w:tmpl w:val="CCE60758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17C1"/>
    <w:multiLevelType w:val="hybridMultilevel"/>
    <w:tmpl w:val="FF806256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C18"/>
    <w:multiLevelType w:val="hybridMultilevel"/>
    <w:tmpl w:val="11EA7CAC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442A"/>
    <w:multiLevelType w:val="hybridMultilevel"/>
    <w:tmpl w:val="8EC0C188"/>
    <w:lvl w:ilvl="0" w:tplc="B53E8FCC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DE6E2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5500"/>
    <w:multiLevelType w:val="hybridMultilevel"/>
    <w:tmpl w:val="4F8E7C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C277C"/>
    <w:multiLevelType w:val="hybridMultilevel"/>
    <w:tmpl w:val="F0164312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2896"/>
    <w:multiLevelType w:val="hybridMultilevel"/>
    <w:tmpl w:val="F064E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A508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C00C5"/>
    <w:multiLevelType w:val="hybridMultilevel"/>
    <w:tmpl w:val="742E75BA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D2166"/>
    <w:multiLevelType w:val="hybridMultilevel"/>
    <w:tmpl w:val="F196AB56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1C6B"/>
    <w:multiLevelType w:val="hybridMultilevel"/>
    <w:tmpl w:val="C73E1BE8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73E"/>
    <w:multiLevelType w:val="hybridMultilevel"/>
    <w:tmpl w:val="1A1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F7E"/>
    <w:multiLevelType w:val="hybridMultilevel"/>
    <w:tmpl w:val="BE94EA20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2A2F"/>
    <w:multiLevelType w:val="hybridMultilevel"/>
    <w:tmpl w:val="EE44611E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F6B"/>
    <w:multiLevelType w:val="hybridMultilevel"/>
    <w:tmpl w:val="B02C3552"/>
    <w:lvl w:ilvl="0" w:tplc="957E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1"/>
  </w:num>
  <w:num w:numId="5">
    <w:abstractNumId w:val="4"/>
  </w:num>
  <w:num w:numId="6">
    <w:abstractNumId w:val="10"/>
  </w:num>
  <w:num w:numId="7">
    <w:abstractNumId w:val="9"/>
  </w:num>
  <w:num w:numId="8">
    <w:abstractNumId w:val="19"/>
  </w:num>
  <w:num w:numId="9">
    <w:abstractNumId w:val="1"/>
  </w:num>
  <w:num w:numId="10">
    <w:abstractNumId w:val="3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  <w:num w:numId="19">
    <w:abstractNumId w:val="2"/>
  </w:num>
  <w:num w:numId="20">
    <w:abstractNumId w:val="18"/>
  </w:num>
  <w:num w:numId="21">
    <w:abstractNumId w:val="17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CB"/>
    <w:rsid w:val="00042992"/>
    <w:rsid w:val="000752BF"/>
    <w:rsid w:val="00083B5B"/>
    <w:rsid w:val="0008509E"/>
    <w:rsid w:val="000A2FC5"/>
    <w:rsid w:val="000B7F41"/>
    <w:rsid w:val="000D2CF6"/>
    <w:rsid w:val="00185DA8"/>
    <w:rsid w:val="001D47CF"/>
    <w:rsid w:val="001E4E72"/>
    <w:rsid w:val="002021BA"/>
    <w:rsid w:val="002112FF"/>
    <w:rsid w:val="00321DA6"/>
    <w:rsid w:val="00335BF0"/>
    <w:rsid w:val="003541F4"/>
    <w:rsid w:val="003557B1"/>
    <w:rsid w:val="003648F0"/>
    <w:rsid w:val="00382F2F"/>
    <w:rsid w:val="003A012C"/>
    <w:rsid w:val="003F175F"/>
    <w:rsid w:val="00437D1B"/>
    <w:rsid w:val="00472B64"/>
    <w:rsid w:val="004A4985"/>
    <w:rsid w:val="0052482B"/>
    <w:rsid w:val="005303D3"/>
    <w:rsid w:val="00537FDA"/>
    <w:rsid w:val="00550E38"/>
    <w:rsid w:val="00553090"/>
    <w:rsid w:val="005676A6"/>
    <w:rsid w:val="005B260E"/>
    <w:rsid w:val="005F6317"/>
    <w:rsid w:val="006B0E88"/>
    <w:rsid w:val="00703EAD"/>
    <w:rsid w:val="00752E8F"/>
    <w:rsid w:val="007A76B7"/>
    <w:rsid w:val="008022E7"/>
    <w:rsid w:val="00813B89"/>
    <w:rsid w:val="00855AFE"/>
    <w:rsid w:val="008842F7"/>
    <w:rsid w:val="008D6142"/>
    <w:rsid w:val="009463AE"/>
    <w:rsid w:val="00946BD6"/>
    <w:rsid w:val="0096678B"/>
    <w:rsid w:val="00A11085"/>
    <w:rsid w:val="00A149A1"/>
    <w:rsid w:val="00A676BC"/>
    <w:rsid w:val="00A71808"/>
    <w:rsid w:val="00A93B04"/>
    <w:rsid w:val="00B04476"/>
    <w:rsid w:val="00B10803"/>
    <w:rsid w:val="00B17265"/>
    <w:rsid w:val="00B207D6"/>
    <w:rsid w:val="00B32C42"/>
    <w:rsid w:val="00B437E3"/>
    <w:rsid w:val="00B464D8"/>
    <w:rsid w:val="00B80FDC"/>
    <w:rsid w:val="00BA2C9D"/>
    <w:rsid w:val="00BE35BC"/>
    <w:rsid w:val="00BE3ED6"/>
    <w:rsid w:val="00C15ADD"/>
    <w:rsid w:val="00C2659A"/>
    <w:rsid w:val="00C77E20"/>
    <w:rsid w:val="00CC4BCD"/>
    <w:rsid w:val="00CC7245"/>
    <w:rsid w:val="00DC099E"/>
    <w:rsid w:val="00DE5088"/>
    <w:rsid w:val="00E27DB5"/>
    <w:rsid w:val="00E54BE1"/>
    <w:rsid w:val="00E56350"/>
    <w:rsid w:val="00E905CB"/>
    <w:rsid w:val="00EA243E"/>
    <w:rsid w:val="00ED080D"/>
    <w:rsid w:val="00ED5F56"/>
    <w:rsid w:val="00EE3B31"/>
    <w:rsid w:val="00EF6E69"/>
    <w:rsid w:val="00F5295B"/>
    <w:rsid w:val="00F70907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3FA"/>
  <w15:docId w15:val="{8AD74E71-0334-4FB9-AF39-EC546B8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Roboto Light" w:hAnsi="Roboto Light" w:cs="Roboto Light"/>
        <w:color w:val="143633"/>
        <w:sz w:val="22"/>
        <w:szCs w:val="22"/>
        <w:lang w:val="en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69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20" w:after="220" w:line="276" w:lineRule="auto"/>
      <w:outlineLvl w:val="0"/>
    </w:pPr>
    <w:rPr>
      <w:color w:val="DE6E26"/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160"/>
      <w:jc w:val="both"/>
      <w:outlineLvl w:val="1"/>
    </w:pPr>
    <w:rPr>
      <w:rFonts w:ascii="Roboto Medium" w:eastAsia="Roboto Medium" w:hAnsi="Roboto Medium" w:cs="Roboto Medium"/>
      <w:color w:val="4DABB5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Roboto" w:eastAsia="Roboto" w:hAnsi="Roboto" w:cs="Roboto"/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69"/>
  </w:style>
  <w:style w:type="paragraph" w:styleId="Footer">
    <w:name w:val="footer"/>
    <w:basedOn w:val="Normal"/>
    <w:link w:val="FooterChar"/>
    <w:uiPriority w:val="99"/>
    <w:unhideWhenUsed/>
    <w:rsid w:val="00E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69"/>
  </w:style>
  <w:style w:type="table" w:styleId="TableGrid">
    <w:name w:val="Table Grid"/>
    <w:basedOn w:val="TableNormal"/>
    <w:uiPriority w:val="59"/>
    <w:rsid w:val="00EF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FDA"/>
    <w:pPr>
      <w:spacing w:line="259" w:lineRule="auto"/>
      <w:ind w:left="720"/>
    </w:pPr>
    <w:rPr>
      <w:rFonts w:ascii="Arial" w:eastAsiaTheme="minorHAnsi" w:hAnsi="Arial" w:cstheme="minorBidi"/>
      <w:lang w:eastAsia="en-US"/>
    </w:rPr>
  </w:style>
  <w:style w:type="paragraph" w:styleId="NoSpacing">
    <w:name w:val="No Spacing"/>
    <w:uiPriority w:val="1"/>
    <w:qFormat/>
    <w:rsid w:val="005676A6"/>
    <w:pPr>
      <w:spacing w:after="0" w:line="240" w:lineRule="auto"/>
    </w:pPr>
    <w:rPr>
      <w:lang w:val="en-GB"/>
    </w:rPr>
  </w:style>
  <w:style w:type="character" w:customStyle="1" w:styleId="BodyCopyChar">
    <w:name w:val="Body Copy Char"/>
    <w:basedOn w:val="DefaultParagraphFont"/>
    <w:link w:val="BodyCopy"/>
    <w:locked/>
    <w:rsid w:val="00703EAD"/>
    <w:rPr>
      <w:rFonts w:ascii="Arial" w:hAnsi="Arial" w:cs="Arial"/>
      <w:color w:val="000000"/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703EAD"/>
    <w:pPr>
      <w:tabs>
        <w:tab w:val="left" w:pos="4306"/>
      </w:tabs>
      <w:spacing w:after="0" w:line="240" w:lineRule="auto"/>
    </w:pPr>
    <w:rPr>
      <w:rFonts w:ascii="Arial" w:hAnsi="Arial" w:cs="Arial"/>
      <w:color w:val="000000"/>
      <w:sz w:val="24"/>
      <w:szCs w:val="24"/>
      <w:lang w:val="en"/>
    </w:rPr>
  </w:style>
  <w:style w:type="paragraph" w:customStyle="1" w:styleId="Default">
    <w:name w:val="Default"/>
    <w:rsid w:val="003F17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sixtygiving.org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Cohen</dc:creator>
  <cp:lastModifiedBy>Tania Cohen</cp:lastModifiedBy>
  <cp:revision>22</cp:revision>
  <cp:lastPrinted>2020-06-22T16:14:00Z</cp:lastPrinted>
  <dcterms:created xsi:type="dcterms:W3CDTF">2020-06-04T12:38:00Z</dcterms:created>
  <dcterms:modified xsi:type="dcterms:W3CDTF">2020-08-17T09:44:00Z</dcterms:modified>
</cp:coreProperties>
</file>